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AB6DBE" w14:textId="7A3B0D0B" w:rsidR="00EE24AF" w:rsidRPr="000D5D3B" w:rsidRDefault="000D5D3B" w:rsidP="000D5D3B">
      <w:pPr>
        <w:pStyle w:val="ConsPlusTitle"/>
        <w:widowControl/>
        <w:ind w:left="4536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D5D3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ПРИЛОЖЕНИЕ </w:t>
      </w:r>
      <w:r w:rsidR="00EE24AF" w:rsidRPr="000D5D3B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</w:p>
    <w:p w14:paraId="467067F7" w14:textId="77777777" w:rsidR="000D5D3B" w:rsidRPr="000D5D3B" w:rsidRDefault="000D5D3B" w:rsidP="000D5D3B">
      <w:pPr>
        <w:pStyle w:val="ConsPlusTitle"/>
        <w:widowControl/>
        <w:ind w:left="4536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3634B09F" w14:textId="22132E06" w:rsidR="000D5D3B" w:rsidRPr="000D5D3B" w:rsidRDefault="000D5D3B" w:rsidP="000D5D3B">
      <w:pPr>
        <w:pStyle w:val="ConsPlusTitle"/>
        <w:widowControl/>
        <w:ind w:left="4536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D5D3B">
        <w:rPr>
          <w:rFonts w:ascii="Times New Roman" w:hAnsi="Times New Roman" w:cs="Times New Roman"/>
          <w:b w:val="0"/>
          <w:bCs w:val="0"/>
          <w:sz w:val="28"/>
          <w:szCs w:val="28"/>
        </w:rPr>
        <w:t>УТВЕРЖДЕНО</w:t>
      </w:r>
    </w:p>
    <w:p w14:paraId="6B9DE544" w14:textId="77777777" w:rsidR="00EE24AF" w:rsidRPr="000D5D3B" w:rsidRDefault="00EE24AF" w:rsidP="000D5D3B">
      <w:pPr>
        <w:pStyle w:val="ConsPlusTitle"/>
        <w:widowControl/>
        <w:ind w:left="4536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D5D3B">
        <w:rPr>
          <w:rFonts w:ascii="Times New Roman" w:hAnsi="Times New Roman" w:cs="Times New Roman"/>
          <w:b w:val="0"/>
          <w:bCs w:val="0"/>
          <w:sz w:val="28"/>
          <w:szCs w:val="28"/>
        </w:rPr>
        <w:t>к постановлению администрации</w:t>
      </w:r>
    </w:p>
    <w:p w14:paraId="07A9DFDF" w14:textId="05702C95" w:rsidR="00EE24AF" w:rsidRPr="000D5D3B" w:rsidRDefault="00EE24AF" w:rsidP="000D5D3B">
      <w:pPr>
        <w:pStyle w:val="ConsPlusTitle"/>
        <w:widowControl/>
        <w:ind w:left="4536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D5D3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муниципального образования </w:t>
      </w:r>
      <w:r w:rsidR="000D5D3B" w:rsidRPr="000D5D3B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Pr="000D5D3B">
        <w:rPr>
          <w:rFonts w:ascii="Times New Roman" w:hAnsi="Times New Roman" w:cs="Times New Roman"/>
          <w:b w:val="0"/>
          <w:bCs w:val="0"/>
          <w:sz w:val="28"/>
          <w:szCs w:val="28"/>
        </w:rPr>
        <w:t>Ногликский муниципальный округ</w:t>
      </w:r>
    </w:p>
    <w:p w14:paraId="23715A57" w14:textId="20E3DA37" w:rsidR="00EE24AF" w:rsidRPr="000D5D3B" w:rsidRDefault="00EE24AF" w:rsidP="000D5D3B">
      <w:pPr>
        <w:pStyle w:val="ConsPlusTitle"/>
        <w:widowControl/>
        <w:ind w:left="4536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D5D3B">
        <w:rPr>
          <w:rFonts w:ascii="Times New Roman" w:hAnsi="Times New Roman" w:cs="Times New Roman"/>
          <w:b w:val="0"/>
          <w:bCs w:val="0"/>
          <w:sz w:val="28"/>
          <w:szCs w:val="28"/>
        </w:rPr>
        <w:t>Сахалинской области</w:t>
      </w:r>
    </w:p>
    <w:p w14:paraId="4EA3802A" w14:textId="3B829E00" w:rsidR="00EE24AF" w:rsidRPr="000D5D3B" w:rsidRDefault="00A03FE7" w:rsidP="000D5D3B">
      <w:pPr>
        <w:pStyle w:val="ConsPlusTitle"/>
        <w:widowControl/>
        <w:ind w:left="4536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sz w:val="28"/>
          <w:szCs w:val="28"/>
        </w:rPr>
        <w:t>т 17 июня 2026 года</w:t>
      </w:r>
      <w:r w:rsidR="00EE24AF" w:rsidRPr="000D5D3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367</w:t>
      </w:r>
    </w:p>
    <w:p w14:paraId="7178ACD0" w14:textId="45819118" w:rsidR="00EE24AF" w:rsidRPr="000D5D3B" w:rsidRDefault="000D5D3B" w:rsidP="00EE24AF">
      <w:pPr>
        <w:pStyle w:val="Standard"/>
        <w:tabs>
          <w:tab w:val="left" w:pos="1080"/>
        </w:tabs>
        <w:spacing w:before="363"/>
        <w:ind w:firstLine="680"/>
        <w:jc w:val="center"/>
        <w:rPr>
          <w:bCs/>
          <w:szCs w:val="28"/>
        </w:rPr>
      </w:pPr>
      <w:r w:rsidRPr="000D5D3B">
        <w:rPr>
          <w:bCs/>
          <w:szCs w:val="28"/>
        </w:rPr>
        <w:t xml:space="preserve">ПОЛОЖЕНИЕ </w:t>
      </w:r>
      <w:r>
        <w:rPr>
          <w:bCs/>
          <w:szCs w:val="28"/>
        </w:rPr>
        <w:br/>
      </w:r>
      <w:r w:rsidR="00EE24AF" w:rsidRPr="000D5D3B">
        <w:rPr>
          <w:bCs/>
          <w:szCs w:val="28"/>
        </w:rPr>
        <w:t xml:space="preserve">о комиссии по отбору организаций для осуществления отдельных полномочий органа опеки и попечительства в отношении совершеннолетних недееспособных или не полностью дееспособных граждан на возмездной </w:t>
      </w:r>
      <w:r>
        <w:rPr>
          <w:bCs/>
          <w:szCs w:val="28"/>
        </w:rPr>
        <w:br/>
      </w:r>
      <w:r w:rsidR="00EE24AF" w:rsidRPr="000D5D3B">
        <w:rPr>
          <w:bCs/>
          <w:szCs w:val="28"/>
        </w:rPr>
        <w:t xml:space="preserve">или безвозмездной основе в соответствии с договором, </w:t>
      </w:r>
      <w:r>
        <w:rPr>
          <w:bCs/>
          <w:szCs w:val="28"/>
        </w:rPr>
        <w:br/>
      </w:r>
      <w:r w:rsidR="00EE24AF" w:rsidRPr="000D5D3B">
        <w:rPr>
          <w:bCs/>
          <w:szCs w:val="28"/>
        </w:rPr>
        <w:t>заключенным с органом опеки и попечительства</w:t>
      </w:r>
    </w:p>
    <w:p w14:paraId="3D8A946F" w14:textId="77777777" w:rsidR="00EE24AF" w:rsidRPr="000D5D3B" w:rsidRDefault="00EE24AF" w:rsidP="00EE24AF">
      <w:pPr>
        <w:pStyle w:val="Standard"/>
        <w:spacing w:before="170" w:after="227"/>
        <w:jc w:val="center"/>
        <w:rPr>
          <w:bCs/>
          <w:szCs w:val="28"/>
        </w:rPr>
      </w:pPr>
      <w:r w:rsidRPr="000D5D3B">
        <w:rPr>
          <w:bCs/>
          <w:szCs w:val="28"/>
        </w:rPr>
        <w:t>1. Общие положения</w:t>
      </w:r>
    </w:p>
    <w:p w14:paraId="086D3D52" w14:textId="77777777" w:rsidR="00EE24AF" w:rsidRPr="000D5D3B" w:rsidRDefault="00EE24AF" w:rsidP="000D5D3B">
      <w:pPr>
        <w:pStyle w:val="Standard"/>
        <w:tabs>
          <w:tab w:val="left" w:pos="675"/>
        </w:tabs>
        <w:ind w:firstLine="709"/>
        <w:jc w:val="both"/>
        <w:rPr>
          <w:szCs w:val="28"/>
        </w:rPr>
      </w:pPr>
      <w:r w:rsidRPr="000D5D3B">
        <w:rPr>
          <w:szCs w:val="28"/>
        </w:rPr>
        <w:t>1.1. Настоящая комиссия по отбору органом опеки и попечительства организаций для осуществления отдельных полномочий органа опеки и попечительства в отношении совершеннолетних недееспособных или не полностью дееспособных граждан (далее - Комиссия), создается в соответствии с Федеральным законом от 24.04.2008 № 48-ФЗ «Об опеке и попечительстве», постановлением Правительства РФ от 17.11.2010 № 927 «Об отдельных вопросах осуществления опеки и попечительства в отношении совершеннолетних недееспособных или не полностью дееспособных граждан» (далее - постановление Правительства РФ № 927), приказом Минтруда России от 23.06.2020 № 363н «Об утверждении порядка отбора органом опеки и попечительства организаций для осуществления отдельных полномочий органа опеки и попечительства в отношении совершеннолетних недееспособных или не полностью дееспособных граждан» и определяет задачи, организационную структуру и порядок ее работы.</w:t>
      </w:r>
    </w:p>
    <w:p w14:paraId="61D621D8" w14:textId="76F2B3E7" w:rsidR="00EE24AF" w:rsidRPr="000D5D3B" w:rsidRDefault="00EE24AF" w:rsidP="000D5D3B">
      <w:pPr>
        <w:pStyle w:val="Standard"/>
        <w:tabs>
          <w:tab w:val="left" w:pos="675"/>
        </w:tabs>
        <w:ind w:firstLine="709"/>
        <w:jc w:val="both"/>
        <w:rPr>
          <w:szCs w:val="28"/>
        </w:rPr>
      </w:pPr>
      <w:r w:rsidRPr="000D5D3B">
        <w:rPr>
          <w:szCs w:val="28"/>
        </w:rPr>
        <w:t xml:space="preserve">1.2. Комиссия в своей деятельности </w:t>
      </w:r>
      <w:r w:rsidR="000D5D3B">
        <w:rPr>
          <w:szCs w:val="28"/>
        </w:rPr>
        <w:t xml:space="preserve">руководствуется Конституцией </w:t>
      </w:r>
      <w:r w:rsidRPr="000D5D3B">
        <w:rPr>
          <w:szCs w:val="28"/>
        </w:rPr>
        <w:t>Российской Федерации, законами и иными нормативными правовыми актами Российской Федерации, Сахалинской области, Уставом муниципального образования Ногликский муниципальный округ Сахалинской области</w:t>
      </w:r>
      <w:r w:rsidR="008163D4" w:rsidRPr="000D5D3B">
        <w:rPr>
          <w:szCs w:val="28"/>
        </w:rPr>
        <w:t>, Положением о Департаменте социальной политики администрации муниципального образования Ногликский муниципальный округ Сахалинской области.</w:t>
      </w:r>
    </w:p>
    <w:p w14:paraId="6EDD3801" w14:textId="474D1E9A" w:rsidR="00EE24AF" w:rsidRPr="000D5D3B" w:rsidRDefault="00EE24AF" w:rsidP="000D5D3B">
      <w:pPr>
        <w:pStyle w:val="Standard"/>
        <w:tabs>
          <w:tab w:val="left" w:pos="675"/>
        </w:tabs>
        <w:ind w:firstLine="709"/>
        <w:jc w:val="both"/>
        <w:rPr>
          <w:szCs w:val="28"/>
        </w:rPr>
      </w:pPr>
      <w:r w:rsidRPr="000D5D3B">
        <w:rPr>
          <w:szCs w:val="28"/>
        </w:rPr>
        <w:t>1.3. Комиссия является коллегиальным постоянно действующим органом по отбору органом опеки и попечительства</w:t>
      </w:r>
      <w:r w:rsidR="008163D4" w:rsidRPr="000D5D3B">
        <w:rPr>
          <w:szCs w:val="28"/>
        </w:rPr>
        <w:t xml:space="preserve"> </w:t>
      </w:r>
      <w:r w:rsidRPr="000D5D3B">
        <w:rPr>
          <w:szCs w:val="28"/>
        </w:rPr>
        <w:t>организаций для осуществления отдельных полномочий органа опеки и попечительства в отношении совершеннолетних недееспособных или не полностью дееспособных граждан.</w:t>
      </w:r>
    </w:p>
    <w:p w14:paraId="37BA64B7" w14:textId="77777777" w:rsidR="00EE24AF" w:rsidRPr="000D5D3B" w:rsidRDefault="00EE24AF" w:rsidP="000D5D3B">
      <w:pPr>
        <w:pStyle w:val="Standard"/>
        <w:tabs>
          <w:tab w:val="left" w:pos="675"/>
        </w:tabs>
        <w:ind w:firstLine="709"/>
        <w:jc w:val="both"/>
        <w:rPr>
          <w:szCs w:val="28"/>
        </w:rPr>
      </w:pPr>
      <w:r w:rsidRPr="000D5D3B">
        <w:rPr>
          <w:szCs w:val="28"/>
        </w:rPr>
        <w:t xml:space="preserve">1.4. В Комиссию входят представители органов местного </w:t>
      </w:r>
      <w:r w:rsidRPr="000D5D3B">
        <w:rPr>
          <w:szCs w:val="28"/>
        </w:rPr>
        <w:lastRenderedPageBreak/>
        <w:t>самоуправления, организаций, общественных объединений, в том числе осуществляющих деятельность по защите прав и законных интересов совершеннолетних недееспособных или не полностью дееспособных граждан.</w:t>
      </w:r>
    </w:p>
    <w:p w14:paraId="04B69F1E" w14:textId="16AAC847" w:rsidR="00EE24AF" w:rsidRPr="000D5D3B" w:rsidRDefault="00EE24AF" w:rsidP="000D5D3B">
      <w:pPr>
        <w:pStyle w:val="Standard"/>
        <w:tabs>
          <w:tab w:val="left" w:pos="675"/>
          <w:tab w:val="left" w:pos="1125"/>
          <w:tab w:val="left" w:pos="1185"/>
        </w:tabs>
        <w:ind w:firstLine="709"/>
        <w:jc w:val="both"/>
        <w:rPr>
          <w:szCs w:val="28"/>
        </w:rPr>
      </w:pPr>
      <w:r w:rsidRPr="000D5D3B">
        <w:rPr>
          <w:szCs w:val="28"/>
        </w:rPr>
        <w:t>1.5. Персональный состав Комиссии утверждается постановлением администрации муниципального образования Ногликский муниципальный округ Сахалинской области.</w:t>
      </w:r>
    </w:p>
    <w:p w14:paraId="6D03052E" w14:textId="77777777" w:rsidR="00EE24AF" w:rsidRPr="000D5D3B" w:rsidRDefault="00EE24AF" w:rsidP="000D5D3B">
      <w:pPr>
        <w:pStyle w:val="Standard"/>
        <w:tabs>
          <w:tab w:val="left" w:pos="675"/>
        </w:tabs>
        <w:ind w:firstLine="709"/>
        <w:jc w:val="both"/>
        <w:rPr>
          <w:szCs w:val="28"/>
        </w:rPr>
      </w:pPr>
      <w:r w:rsidRPr="000D5D3B">
        <w:rPr>
          <w:szCs w:val="28"/>
        </w:rPr>
        <w:t>1.6. Комиссия состоит из председателя комиссии, заместителя председателя, секретаря и членов комиссии.</w:t>
      </w:r>
    </w:p>
    <w:p w14:paraId="27EABA43" w14:textId="1C62AC8A" w:rsidR="00EE24AF" w:rsidRPr="000D5D3B" w:rsidRDefault="00EE24AF" w:rsidP="000D5D3B">
      <w:pPr>
        <w:pStyle w:val="Standard"/>
        <w:tabs>
          <w:tab w:val="left" w:pos="675"/>
        </w:tabs>
        <w:ind w:firstLine="709"/>
        <w:jc w:val="both"/>
        <w:rPr>
          <w:szCs w:val="28"/>
        </w:rPr>
      </w:pPr>
      <w:r w:rsidRPr="000D5D3B">
        <w:rPr>
          <w:szCs w:val="28"/>
        </w:rPr>
        <w:t>1.7. Замена члена Комиссии допускается путем внесения изменения в состав Комиссии, утвержденный постановлением администрации муниципального образования Ногликский муниципальный округ Сахалинской области.</w:t>
      </w:r>
    </w:p>
    <w:p w14:paraId="72F85C40" w14:textId="77777777" w:rsidR="00EE24AF" w:rsidRPr="000D5D3B" w:rsidRDefault="00EE24AF" w:rsidP="000D5D3B">
      <w:pPr>
        <w:pStyle w:val="Standard"/>
        <w:tabs>
          <w:tab w:val="left" w:pos="675"/>
        </w:tabs>
        <w:ind w:firstLine="709"/>
        <w:jc w:val="both"/>
        <w:rPr>
          <w:szCs w:val="28"/>
        </w:rPr>
      </w:pPr>
      <w:r w:rsidRPr="000D5D3B">
        <w:rPr>
          <w:szCs w:val="28"/>
        </w:rPr>
        <w:t>1.8. В случае временного отсутствия председателя Комиссии его замещает заместитель председателя Комиссии.</w:t>
      </w:r>
    </w:p>
    <w:p w14:paraId="3CF80121" w14:textId="2C146D2F" w:rsidR="00EE24AF" w:rsidRPr="000D5D3B" w:rsidRDefault="000D5D3B" w:rsidP="000D5D3B">
      <w:pPr>
        <w:pStyle w:val="Standard"/>
        <w:tabs>
          <w:tab w:val="left" w:pos="675"/>
        </w:tabs>
        <w:ind w:firstLine="709"/>
        <w:jc w:val="both"/>
        <w:rPr>
          <w:szCs w:val="28"/>
        </w:rPr>
      </w:pPr>
      <w:r>
        <w:rPr>
          <w:szCs w:val="28"/>
        </w:rPr>
        <w:t xml:space="preserve">1.9. </w:t>
      </w:r>
      <w:r w:rsidR="00EE24AF" w:rsidRPr="000D5D3B">
        <w:rPr>
          <w:szCs w:val="28"/>
        </w:rPr>
        <w:t>Число членов Комиссии должно быть нечетным и составлять не менее 5 человек. Комиссия вправе осуществлять свои полномочия, если на ее заседаниях присутствует не менее 2/3 от списочного состава.</w:t>
      </w:r>
    </w:p>
    <w:p w14:paraId="11502ED3" w14:textId="77777777" w:rsidR="00EE24AF" w:rsidRPr="000D5D3B" w:rsidRDefault="00EE24AF" w:rsidP="000D5D3B">
      <w:pPr>
        <w:pStyle w:val="Standard"/>
        <w:tabs>
          <w:tab w:val="left" w:pos="675"/>
        </w:tabs>
        <w:ind w:firstLine="709"/>
        <w:jc w:val="both"/>
        <w:rPr>
          <w:szCs w:val="28"/>
        </w:rPr>
      </w:pPr>
      <w:r w:rsidRPr="000D5D3B">
        <w:rPr>
          <w:szCs w:val="28"/>
        </w:rPr>
        <w:t>1.10. Членами Комиссии не могут быть лица, заинтересованные в результатах отбора организаций.</w:t>
      </w:r>
    </w:p>
    <w:p w14:paraId="4C211457" w14:textId="77777777" w:rsidR="00EE24AF" w:rsidRPr="000D5D3B" w:rsidRDefault="00EE24AF" w:rsidP="000D5D3B">
      <w:pPr>
        <w:pStyle w:val="Standard"/>
        <w:tabs>
          <w:tab w:val="left" w:pos="675"/>
        </w:tabs>
        <w:ind w:firstLine="709"/>
        <w:jc w:val="both"/>
        <w:rPr>
          <w:szCs w:val="28"/>
        </w:rPr>
      </w:pPr>
      <w:r w:rsidRPr="000D5D3B">
        <w:rPr>
          <w:szCs w:val="28"/>
        </w:rPr>
        <w:t>1.11. Члены Комиссии обязаны принимать меры по предотвращению и урегулированию конфликта интересов в соответствии с Федеральным законом от 25.12.2008 № 273-ФЗ «О противодействии коррупции».</w:t>
      </w:r>
    </w:p>
    <w:p w14:paraId="2C163695" w14:textId="77777777" w:rsidR="00EE24AF" w:rsidRPr="000D5D3B" w:rsidRDefault="00EE24AF" w:rsidP="000D5D3B">
      <w:pPr>
        <w:pStyle w:val="Standard"/>
        <w:tabs>
          <w:tab w:val="left" w:pos="675"/>
        </w:tabs>
        <w:ind w:firstLine="709"/>
        <w:jc w:val="both"/>
        <w:rPr>
          <w:szCs w:val="28"/>
        </w:rPr>
      </w:pPr>
    </w:p>
    <w:p w14:paraId="6B38B7F6" w14:textId="77777777" w:rsidR="00EE24AF" w:rsidRPr="000D5D3B" w:rsidRDefault="00EE24AF" w:rsidP="000D5D3B">
      <w:pPr>
        <w:pStyle w:val="Standard"/>
        <w:tabs>
          <w:tab w:val="left" w:pos="675"/>
        </w:tabs>
        <w:ind w:firstLine="709"/>
        <w:jc w:val="center"/>
        <w:rPr>
          <w:szCs w:val="28"/>
        </w:rPr>
      </w:pPr>
      <w:r w:rsidRPr="000D5D3B">
        <w:rPr>
          <w:bCs/>
          <w:szCs w:val="28"/>
        </w:rPr>
        <w:t>2. Цели и задачи Комиссии</w:t>
      </w:r>
    </w:p>
    <w:p w14:paraId="79F63D4B" w14:textId="77777777" w:rsidR="00EE24AF" w:rsidRPr="000D5D3B" w:rsidRDefault="00EE24AF" w:rsidP="000D5D3B">
      <w:pPr>
        <w:pStyle w:val="Textbody"/>
        <w:tabs>
          <w:tab w:val="left" w:pos="735"/>
        </w:tabs>
        <w:spacing w:after="0"/>
        <w:ind w:firstLine="709"/>
        <w:jc w:val="both"/>
        <w:rPr>
          <w:szCs w:val="28"/>
        </w:rPr>
      </w:pPr>
    </w:p>
    <w:p w14:paraId="769A59DC" w14:textId="653E6BE1" w:rsidR="00EE24AF" w:rsidRPr="000D5D3B" w:rsidRDefault="00EE24AF" w:rsidP="000D5D3B">
      <w:pPr>
        <w:pStyle w:val="Textbody"/>
        <w:tabs>
          <w:tab w:val="left" w:pos="735"/>
        </w:tabs>
        <w:spacing w:after="0"/>
        <w:ind w:firstLine="709"/>
        <w:jc w:val="both"/>
        <w:rPr>
          <w:szCs w:val="28"/>
        </w:rPr>
      </w:pPr>
      <w:r w:rsidRPr="000D5D3B">
        <w:rPr>
          <w:szCs w:val="28"/>
        </w:rPr>
        <w:t>2.1. Комиссия создается с целью проведения процедуры отбора организаций для осуществления отдельных полномочий органа опеки и попечительства в отношении совершеннолетних недееспособных или не полностью дееспособных граждан.</w:t>
      </w:r>
    </w:p>
    <w:p w14:paraId="1A763141" w14:textId="77777777" w:rsidR="00EE24AF" w:rsidRPr="000D5D3B" w:rsidRDefault="00EE24AF" w:rsidP="000D5D3B">
      <w:pPr>
        <w:pStyle w:val="Textbody"/>
        <w:tabs>
          <w:tab w:val="left" w:pos="735"/>
        </w:tabs>
        <w:spacing w:after="0"/>
        <w:ind w:firstLine="709"/>
        <w:jc w:val="both"/>
        <w:rPr>
          <w:szCs w:val="28"/>
        </w:rPr>
      </w:pPr>
      <w:r w:rsidRPr="000D5D3B">
        <w:rPr>
          <w:szCs w:val="28"/>
        </w:rPr>
        <w:t>2.2. Основной задачей Комиссии является проведение процедуры отбора организаций для осуществления отдельных полномочий органа опеки и попечительства в отношении совершеннолетних недееспособных или не полностью дееспособных граждан, предусмотренных пунктом 2 Правил осуществления отдельных полномочий органов опеки и попечительства в отношении совершеннолетних недееспособных или не полностью дееспособных граждан образовательными организациями, медицинскими организациями, организациями, оказывающими социальные услуги, или иными организациями, утвержденных постановлением Правительства Российской Федерации от 17.11.2010 № 927 (далее - отбор, отдельные полномочия, организации), на возмездной или безвозмездной основе в соответствии с договором, заключенным с органом опеки и попечительства.</w:t>
      </w:r>
    </w:p>
    <w:p w14:paraId="434C467B" w14:textId="77777777" w:rsidR="00EE24AF" w:rsidRPr="000D5D3B" w:rsidRDefault="00EE24AF" w:rsidP="000D5D3B">
      <w:pPr>
        <w:pStyle w:val="ConsPlusNormal"/>
        <w:tabs>
          <w:tab w:val="left" w:pos="1170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038BB8B" w14:textId="77777777" w:rsidR="00EE24AF" w:rsidRPr="000D5D3B" w:rsidRDefault="00EE24AF" w:rsidP="000D5D3B">
      <w:pPr>
        <w:pStyle w:val="ConsPlusNormal"/>
        <w:tabs>
          <w:tab w:val="left" w:pos="1170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bCs/>
          <w:sz w:val="28"/>
          <w:szCs w:val="28"/>
        </w:rPr>
        <w:t>3. Функции Комиссии</w:t>
      </w:r>
    </w:p>
    <w:p w14:paraId="7B7F9BAF" w14:textId="77777777" w:rsidR="00EE24AF" w:rsidRPr="000D5D3B" w:rsidRDefault="00EE24AF" w:rsidP="000D5D3B">
      <w:pPr>
        <w:pStyle w:val="ConsPlusNormal"/>
        <w:tabs>
          <w:tab w:val="left" w:pos="1170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98480C2" w14:textId="77777777" w:rsidR="00EE24AF" w:rsidRPr="000D5D3B" w:rsidRDefault="00EE24AF" w:rsidP="000D5D3B">
      <w:pPr>
        <w:pStyle w:val="ConsPlusNormal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lastRenderedPageBreak/>
        <w:t>3.1. Для достижения возложенной задачи Комиссия осуществляет следующую функцию:</w:t>
      </w:r>
    </w:p>
    <w:p w14:paraId="1B4C79CE" w14:textId="74813726" w:rsidR="00EE24AF" w:rsidRPr="000D5D3B" w:rsidRDefault="00EE24AF" w:rsidP="000D5D3B">
      <w:pPr>
        <w:pStyle w:val="ConsPlusNormal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- определяет показатели деятельности организаций, на основании которых будет производиться их отбор с учетом требов</w:t>
      </w:r>
      <w:r w:rsidR="000D5D3B">
        <w:rPr>
          <w:rFonts w:ascii="Times New Roman" w:hAnsi="Times New Roman" w:cs="Times New Roman"/>
          <w:sz w:val="28"/>
          <w:szCs w:val="28"/>
        </w:rPr>
        <w:t xml:space="preserve">аний, установленных пунктом 14 </w:t>
      </w:r>
      <w:r w:rsidRPr="000D5D3B">
        <w:rPr>
          <w:rFonts w:ascii="Times New Roman" w:hAnsi="Times New Roman" w:cs="Times New Roman"/>
          <w:sz w:val="28"/>
          <w:szCs w:val="28"/>
        </w:rPr>
        <w:t>Порядка отбора органом опеки и попечительства организаций для осуществления отдельных полномочий органа опеки и попечительства в отношении совершеннолетних недееспособных или не полностью дееспособных граждан, утвержденного приказом министе</w:t>
      </w:r>
      <w:r w:rsidR="000D5D3B">
        <w:rPr>
          <w:rFonts w:ascii="Times New Roman" w:hAnsi="Times New Roman" w:cs="Times New Roman"/>
          <w:sz w:val="28"/>
          <w:szCs w:val="28"/>
        </w:rPr>
        <w:t xml:space="preserve">рства труда и социальной защиты РФ от 23.06.2020 </w:t>
      </w:r>
      <w:r w:rsidRPr="000D5D3B">
        <w:rPr>
          <w:rFonts w:ascii="Times New Roman" w:hAnsi="Times New Roman" w:cs="Times New Roman"/>
          <w:sz w:val="28"/>
          <w:szCs w:val="28"/>
        </w:rPr>
        <w:t>№ 363 н:</w:t>
      </w:r>
    </w:p>
    <w:p w14:paraId="5FE999D1" w14:textId="1C2D9D0D" w:rsidR="00EE24AF" w:rsidRPr="000D5D3B" w:rsidRDefault="00EE24AF" w:rsidP="000D5D3B">
      <w:pPr>
        <w:pStyle w:val="ConsPlusNormal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-</w:t>
      </w:r>
      <w:r w:rsidR="000D5D3B">
        <w:rPr>
          <w:rFonts w:ascii="Times New Roman" w:hAnsi="Times New Roman" w:cs="Times New Roman"/>
          <w:sz w:val="28"/>
          <w:szCs w:val="28"/>
        </w:rPr>
        <w:t xml:space="preserve"> </w:t>
      </w:r>
      <w:r w:rsidRPr="000D5D3B">
        <w:rPr>
          <w:rFonts w:ascii="Times New Roman" w:hAnsi="Times New Roman" w:cs="Times New Roman"/>
          <w:sz w:val="28"/>
          <w:szCs w:val="28"/>
        </w:rPr>
        <w:t>проводит экспертизу документов, поданных организациями;</w:t>
      </w:r>
    </w:p>
    <w:p w14:paraId="1FBED9CB" w14:textId="65446997" w:rsidR="00EE24AF" w:rsidRPr="000D5D3B" w:rsidRDefault="00EE24AF" w:rsidP="000D5D3B">
      <w:pPr>
        <w:pStyle w:val="ConsPlusNormal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-</w:t>
      </w:r>
      <w:r w:rsidR="000D5D3B">
        <w:rPr>
          <w:rFonts w:ascii="Times New Roman" w:hAnsi="Times New Roman" w:cs="Times New Roman"/>
          <w:sz w:val="28"/>
          <w:szCs w:val="28"/>
        </w:rPr>
        <w:t xml:space="preserve"> </w:t>
      </w:r>
      <w:r w:rsidRPr="000D5D3B">
        <w:rPr>
          <w:rFonts w:ascii="Times New Roman" w:hAnsi="Times New Roman" w:cs="Times New Roman"/>
          <w:sz w:val="28"/>
          <w:szCs w:val="28"/>
        </w:rPr>
        <w:t>утверждает протокол с рекомендацией о передаче организации отдельных полномочий органа опеки и попечительства либо об отказе в такой передаче с указанием причин отказа.</w:t>
      </w:r>
    </w:p>
    <w:p w14:paraId="1D04C240" w14:textId="258F311D" w:rsidR="00EE24AF" w:rsidRPr="000D5D3B" w:rsidRDefault="00EE24AF" w:rsidP="000D5D3B">
      <w:pPr>
        <w:pStyle w:val="ConsPlusNormal"/>
        <w:numPr>
          <w:ilvl w:val="0"/>
          <w:numId w:val="2"/>
        </w:numPr>
        <w:tabs>
          <w:tab w:val="left" w:pos="1170"/>
        </w:tabs>
        <w:spacing w:before="36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D5D3B">
        <w:rPr>
          <w:rFonts w:ascii="Times New Roman" w:hAnsi="Times New Roman" w:cs="Times New Roman"/>
          <w:bCs/>
          <w:sz w:val="28"/>
          <w:szCs w:val="28"/>
        </w:rPr>
        <w:t>Права и обязанности Комиссии</w:t>
      </w:r>
    </w:p>
    <w:p w14:paraId="5A9CC33A" w14:textId="77777777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FA67D4" w14:textId="77777777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4.1. Комиссия обязана:</w:t>
      </w:r>
    </w:p>
    <w:p w14:paraId="036E0F1B" w14:textId="77777777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4.1.1. Рассматривать заявления от организаций, желающих организовать подготовку граждан, выразивших желание стать опекунами совершеннолетних недееспособных граждан.</w:t>
      </w:r>
    </w:p>
    <w:p w14:paraId="30461F2E" w14:textId="4C84B50F" w:rsidR="00EE24AF" w:rsidRPr="000D5D3B" w:rsidRDefault="000D5D3B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4.1.2. Вести протокол и подписывать всеми присутствующими на заседании </w:t>
      </w:r>
      <w:r w:rsidR="00EE24AF" w:rsidRPr="000D5D3B">
        <w:rPr>
          <w:rFonts w:ascii="Times New Roman" w:hAnsi="Times New Roman" w:cs="Times New Roman"/>
          <w:sz w:val="28"/>
          <w:szCs w:val="28"/>
        </w:rPr>
        <w:t>членами Комиссии.</w:t>
      </w:r>
    </w:p>
    <w:p w14:paraId="0D26ED2C" w14:textId="77777777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4.1.3. Определять показатели деятельности организаций, на основании которых будет производиться их отбор с учетом требований.</w:t>
      </w:r>
    </w:p>
    <w:p w14:paraId="29657313" w14:textId="7C98BF7A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4.1.4. Утверждать протокол с рекомендацией о передаче организации отдельных полномочий органа опеки и попечительства либо об отказе в такой передаче с указанием причин.</w:t>
      </w:r>
    </w:p>
    <w:p w14:paraId="33FC5B52" w14:textId="77777777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4.1.5. Проводить экспертизу документов, поданных организациями.</w:t>
      </w:r>
    </w:p>
    <w:p w14:paraId="73483433" w14:textId="77777777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4.2. Члены Комиссии обязаны:</w:t>
      </w:r>
    </w:p>
    <w:p w14:paraId="34077972" w14:textId="3923AF29" w:rsidR="00EE24AF" w:rsidRPr="000D5D3B" w:rsidRDefault="000D5D3B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4.2.1. Знать и руководствоваться в своей деятельности</w:t>
      </w:r>
      <w:r w:rsidR="00EE24AF" w:rsidRPr="000D5D3B">
        <w:rPr>
          <w:rFonts w:ascii="Times New Roman" w:hAnsi="Times New Roman" w:cs="Times New Roman"/>
          <w:sz w:val="28"/>
          <w:szCs w:val="28"/>
        </w:rPr>
        <w:t xml:space="preserve"> требованиям</w:t>
      </w:r>
      <w:r>
        <w:rPr>
          <w:rFonts w:ascii="Times New Roman" w:hAnsi="Times New Roman" w:cs="Times New Roman"/>
          <w:sz w:val="28"/>
          <w:szCs w:val="28"/>
        </w:rPr>
        <w:t xml:space="preserve">и законодательства Российской Федерации и иных нормативно-правовых актов Российской Федерации о проведении </w:t>
      </w:r>
      <w:r w:rsidR="00EE24AF" w:rsidRPr="000D5D3B">
        <w:rPr>
          <w:rFonts w:ascii="Times New Roman" w:hAnsi="Times New Roman" w:cs="Times New Roman"/>
          <w:sz w:val="28"/>
          <w:szCs w:val="28"/>
        </w:rPr>
        <w:t>отбора органом опеки и попечительства образовательных организаций, медицинских организаций, организаций, оказывающих социальные услуги, или иных организаций для осуществления отдельных полномочий органа опеки и попечительства в отношении совершеннолетних недееспособных или не полностью дееспособных граждан на возмездной или безвозмездной основе в соответствии с договором.</w:t>
      </w:r>
    </w:p>
    <w:p w14:paraId="1DCADA11" w14:textId="6EEB3283" w:rsidR="00EE24AF" w:rsidRPr="000D5D3B" w:rsidRDefault="000D5D3B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4.2.2. Лично присутствовать на заседаниях Комиссии, при наличии уважительных причин уведомить председателя Комиссии о </w:t>
      </w:r>
      <w:r w:rsidR="00EE24AF" w:rsidRPr="000D5D3B">
        <w:rPr>
          <w:rFonts w:ascii="Times New Roman" w:hAnsi="Times New Roman" w:cs="Times New Roman"/>
          <w:sz w:val="28"/>
          <w:szCs w:val="28"/>
        </w:rPr>
        <w:t>невозможности присутствовать на заседании.</w:t>
      </w:r>
    </w:p>
    <w:p w14:paraId="0A1C74E1" w14:textId="77777777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 xml:space="preserve">4.2.3. Не допускать разглашения сведений, ставших им известными в ходе заседания Комиссии. </w:t>
      </w:r>
    </w:p>
    <w:p w14:paraId="00BC7FC8" w14:textId="77777777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4.3. Члены Комиссии вправе:</w:t>
      </w:r>
    </w:p>
    <w:p w14:paraId="5A7EDD4B" w14:textId="6E5E4B07" w:rsidR="00EE24AF" w:rsidRPr="000D5D3B" w:rsidRDefault="000D5D3B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4.3.1. Знакомиться со всеми представленными участниками документами и </w:t>
      </w:r>
      <w:r w:rsidR="00EE24AF" w:rsidRPr="000D5D3B">
        <w:rPr>
          <w:rFonts w:ascii="Times New Roman" w:hAnsi="Times New Roman" w:cs="Times New Roman"/>
          <w:sz w:val="28"/>
          <w:szCs w:val="28"/>
        </w:rPr>
        <w:t>сведения</w:t>
      </w:r>
      <w:r>
        <w:rPr>
          <w:rFonts w:ascii="Times New Roman" w:hAnsi="Times New Roman" w:cs="Times New Roman"/>
          <w:sz w:val="28"/>
          <w:szCs w:val="28"/>
        </w:rPr>
        <w:t xml:space="preserve">ми, выдвигать возражения в </w:t>
      </w:r>
      <w:r w:rsidR="00EE24AF" w:rsidRPr="000D5D3B">
        <w:rPr>
          <w:rFonts w:ascii="Times New Roman" w:hAnsi="Times New Roman" w:cs="Times New Roman"/>
          <w:sz w:val="28"/>
          <w:szCs w:val="28"/>
        </w:rPr>
        <w:t>случае несогласия с рассмотрением отдельных вопросов заседания.</w:t>
      </w:r>
    </w:p>
    <w:p w14:paraId="4FFC6495" w14:textId="77777777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4.3.2. Выступать на заседаниях Комиссии.</w:t>
      </w:r>
    </w:p>
    <w:p w14:paraId="20AB815F" w14:textId="77777777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4.3.3. Проверять правильность содержания протоколов.</w:t>
      </w:r>
    </w:p>
    <w:p w14:paraId="6E8ED9CC" w14:textId="77777777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4.4. Председатель Комиссии:</w:t>
      </w:r>
    </w:p>
    <w:p w14:paraId="79466177" w14:textId="3EEFAC41" w:rsidR="00EE24AF" w:rsidRPr="000D5D3B" w:rsidRDefault="000D5D3B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4.4.1. Осуществляет общее </w:t>
      </w:r>
      <w:r w:rsidR="00EE24AF" w:rsidRPr="000D5D3B">
        <w:rPr>
          <w:rFonts w:ascii="Times New Roman" w:hAnsi="Times New Roman" w:cs="Times New Roman"/>
          <w:sz w:val="28"/>
          <w:szCs w:val="28"/>
        </w:rPr>
        <w:t>руковод</w:t>
      </w:r>
      <w:r>
        <w:rPr>
          <w:rFonts w:ascii="Times New Roman" w:hAnsi="Times New Roman" w:cs="Times New Roman"/>
          <w:sz w:val="28"/>
          <w:szCs w:val="28"/>
        </w:rPr>
        <w:t xml:space="preserve">ство работой Комиссии </w:t>
      </w:r>
      <w:r w:rsidR="00EE24AF" w:rsidRPr="000D5D3B">
        <w:rPr>
          <w:rFonts w:ascii="Times New Roman" w:hAnsi="Times New Roman" w:cs="Times New Roman"/>
          <w:sz w:val="28"/>
          <w:szCs w:val="28"/>
        </w:rPr>
        <w:t>и обеспечивает выполнение настоящего Регламента.</w:t>
      </w:r>
    </w:p>
    <w:p w14:paraId="1C1603E6" w14:textId="391FB472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4.4.2. Объявляет заседание правомочным при наличии кворума.</w:t>
      </w:r>
    </w:p>
    <w:p w14:paraId="13A0572A" w14:textId="105A453F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4.4.3. Открывает и ведет заседания Комиссии, объявляет перерывы.</w:t>
      </w:r>
    </w:p>
    <w:p w14:paraId="093C9A1D" w14:textId="721F2E77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4.4.4. Объявляет состав Комиссии.</w:t>
      </w:r>
    </w:p>
    <w:p w14:paraId="74F0F252" w14:textId="77777777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4.5. Секретарь Комиссии:</w:t>
      </w:r>
    </w:p>
    <w:p w14:paraId="5A8D1EEF" w14:textId="00BD0348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4.5.1.</w:t>
      </w:r>
      <w:r w:rsidR="000D5D3B">
        <w:rPr>
          <w:rFonts w:ascii="Times New Roman" w:hAnsi="Times New Roman" w:cs="Times New Roman"/>
          <w:sz w:val="28"/>
          <w:szCs w:val="28"/>
        </w:rPr>
        <w:t xml:space="preserve"> Осуществляет подготовку заседаний Комиссии, включая оформление и рассылку необходимых документов, информирование членов Комиссии по всем вопросам, относящимся к их функциям, в том </w:t>
      </w:r>
      <w:r w:rsidRPr="000D5D3B">
        <w:rPr>
          <w:rFonts w:ascii="Times New Roman" w:hAnsi="Times New Roman" w:cs="Times New Roman"/>
          <w:sz w:val="28"/>
          <w:szCs w:val="28"/>
        </w:rPr>
        <w:t>числе извещает лиц, принимающих участие в работе Комиссии,</w:t>
      </w:r>
      <w:r w:rsidR="000D5D3B">
        <w:rPr>
          <w:rFonts w:ascii="Times New Roman" w:hAnsi="Times New Roman" w:cs="Times New Roman"/>
          <w:sz w:val="28"/>
          <w:szCs w:val="28"/>
        </w:rPr>
        <w:t xml:space="preserve"> о времени и месте проведения заседаний не менее чем за два рабочих дня до их начала</w:t>
      </w:r>
      <w:r w:rsidRPr="000D5D3B">
        <w:rPr>
          <w:rFonts w:ascii="Times New Roman" w:hAnsi="Times New Roman" w:cs="Times New Roman"/>
          <w:sz w:val="28"/>
          <w:szCs w:val="28"/>
        </w:rPr>
        <w:t xml:space="preserve"> и обеспечивает членов Комиссии необходимыми материалами.</w:t>
      </w:r>
    </w:p>
    <w:p w14:paraId="72E8AD6F" w14:textId="77777777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4.5.2. Оформляет протоколы.</w:t>
      </w:r>
    </w:p>
    <w:p w14:paraId="3148B2E1" w14:textId="1311290D" w:rsidR="00535886" w:rsidRPr="000D5D3B" w:rsidRDefault="00B541F1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4.5.3. Обеспечивает возможность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 на заседаниях комиссии, в порядке, утвержденном постановлением администрации муниципального образования.</w:t>
      </w:r>
    </w:p>
    <w:p w14:paraId="635269C4" w14:textId="67341445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4.5.</w:t>
      </w:r>
      <w:r w:rsidR="00B541F1" w:rsidRPr="000D5D3B">
        <w:rPr>
          <w:rFonts w:ascii="Times New Roman" w:hAnsi="Times New Roman" w:cs="Times New Roman"/>
          <w:sz w:val="28"/>
          <w:szCs w:val="28"/>
        </w:rPr>
        <w:t>4</w:t>
      </w:r>
      <w:r w:rsidR="000D5D3B">
        <w:rPr>
          <w:rFonts w:ascii="Times New Roman" w:hAnsi="Times New Roman" w:cs="Times New Roman"/>
          <w:sz w:val="28"/>
          <w:szCs w:val="28"/>
        </w:rPr>
        <w:t xml:space="preserve">. Осуществляет иные действия </w:t>
      </w:r>
      <w:r w:rsidRPr="000D5D3B">
        <w:rPr>
          <w:rFonts w:ascii="Times New Roman" w:hAnsi="Times New Roman" w:cs="Times New Roman"/>
          <w:sz w:val="28"/>
          <w:szCs w:val="28"/>
        </w:rPr>
        <w:t>организационно-технического характера.</w:t>
      </w:r>
    </w:p>
    <w:p w14:paraId="6BB07A83" w14:textId="77777777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58EC86" w14:textId="77777777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D5D3B">
        <w:rPr>
          <w:rFonts w:ascii="Times New Roman" w:hAnsi="Times New Roman" w:cs="Times New Roman"/>
          <w:bCs/>
          <w:sz w:val="28"/>
          <w:szCs w:val="28"/>
        </w:rPr>
        <w:t>5. Порядок работы Комиссии</w:t>
      </w:r>
    </w:p>
    <w:p w14:paraId="2A76B11D" w14:textId="77777777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67576AF" w14:textId="77777777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5.1. Основной формой деятельности Комиссии являются заседания, которые проводятся по инициативе органа опеки и попечительства.</w:t>
      </w:r>
    </w:p>
    <w:p w14:paraId="0356E68D" w14:textId="77777777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5.2. Даты проведения заседаний определяются по мере поступления в орган опеки и попечительства заявлений организаций. Комиссия обеспечивает проведение экспертизы поданных организацией документов до истечения 30 календарных дней со дня их получения органом опеки и попечительства.</w:t>
      </w:r>
    </w:p>
    <w:p w14:paraId="37D773EF" w14:textId="77777777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5.3. Решения Комиссии принимаются простым большинством голосов присутствующих на заседании.</w:t>
      </w:r>
    </w:p>
    <w:p w14:paraId="5F8760F4" w14:textId="4ECA8742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При равенстве голосов членов Комиссии решающим является голос председателя Комиссии, а при отсутствии председателя - его заместителя, председательствовавшего на заседании.</w:t>
      </w:r>
    </w:p>
    <w:p w14:paraId="679F5544" w14:textId="445B0330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5.4. Решения Комиссии оформляются протоколами, которые составляются в одном экземпляре и подписываются всеми членами Комиссии, принимавшими участие в заседании. В протоколах указывается особое мнение членов Комиссии (при наличии). Протоколы подшиваются в отдельную папку и хранятся в органе опеки и попечительства.</w:t>
      </w:r>
    </w:p>
    <w:p w14:paraId="66970FBB" w14:textId="334F2BA2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lastRenderedPageBreak/>
        <w:t>5.5. Отбор организаций осуществляется на основании документов, представленных организациями, в соответствии с показателями деятельности организаций, на основании которых будет осуществляться их отбор, которые определяются комиссией.</w:t>
      </w:r>
    </w:p>
    <w:p w14:paraId="4C4366B4" w14:textId="393A418B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5.6. При проведении отбора организаций учитываются:</w:t>
      </w:r>
    </w:p>
    <w:p w14:paraId="50C7E533" w14:textId="16C681BA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а) характер и условия деятельности организации;</w:t>
      </w:r>
    </w:p>
    <w:p w14:paraId="1FB0BF41" w14:textId="5AB54B37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б) соответствие основных направлений деятельности организации отдельным полномочиям органа опеки и попечительства, которые предусматривается передать организации, наличие опыта:</w:t>
      </w:r>
    </w:p>
    <w:p w14:paraId="5AA5DF67" w14:textId="1A46D8D5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- по подбору и подготовке граждан, выразивших желание стать опекунами или попечителями;</w:t>
      </w:r>
    </w:p>
    <w:p w14:paraId="28785480" w14:textId="29CA71AD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- по оказанию совершеннолетним недееспособным или не полностью дееспособным гражданам услуг по социальному, медицинскому и психологическому сопровождению;</w:t>
      </w:r>
    </w:p>
    <w:p w14:paraId="2B4E836D" w14:textId="142689C4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- по содействию устройства совершеннолетних недееспособных или не полностью дееспособных граждан в семьи, образовательные организации, медицинские организации, организации, оказывающие социальные услуги или иные организации;</w:t>
      </w:r>
    </w:p>
    <w:p w14:paraId="7E14A6AA" w14:textId="21F84E89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- по консультированию лиц, выразивших желание стать опекунами или попечителями совершеннолетних недееспособных или не полностью дееспособных граждан по вопросам осуществления ухода за ними, а также защиты их прав и интересов;</w:t>
      </w:r>
    </w:p>
    <w:p w14:paraId="794ABF31" w14:textId="701AB80F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в) наличие в составе организации работников, способных по образованию и опыту работы выполнять обязанности органа опеки и попечительства, на которые претендует организация, либо возможность организации привлекать соответствующих работников со стороны;</w:t>
      </w:r>
    </w:p>
    <w:p w14:paraId="4395A952" w14:textId="50A7F4EE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г) наличие у организации материально-технических и иных возможностей для осуществления отдельных полномочий органа опеки и попечительства в пределах территории соответствующего муниципального образования либо нескольких муниципальных образований.</w:t>
      </w:r>
    </w:p>
    <w:p w14:paraId="5F8D85A1" w14:textId="741B6866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3B">
        <w:rPr>
          <w:rFonts w:ascii="Times New Roman" w:hAnsi="Times New Roman" w:cs="Times New Roman"/>
          <w:sz w:val="28"/>
          <w:szCs w:val="28"/>
        </w:rPr>
        <w:t>5.7. Отбор организаций проводится в течение 30 календарных дней со дня получения органом опеки и попечительства заявления организации и прилагаемых к нему документов.</w:t>
      </w:r>
    </w:p>
    <w:p w14:paraId="534C5F55" w14:textId="77777777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F224A9" w14:textId="77777777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D5D3B">
        <w:rPr>
          <w:rFonts w:ascii="Times New Roman" w:hAnsi="Times New Roman" w:cs="Times New Roman"/>
          <w:bCs/>
          <w:sz w:val="28"/>
          <w:szCs w:val="28"/>
        </w:rPr>
        <w:t>6. Заключительные положения</w:t>
      </w:r>
    </w:p>
    <w:p w14:paraId="6B7526A2" w14:textId="77777777" w:rsidR="00EE24AF" w:rsidRPr="000D5D3B" w:rsidRDefault="00EE24AF" w:rsidP="000D5D3B">
      <w:pPr>
        <w:pStyle w:val="ConsPlusNormal"/>
        <w:tabs>
          <w:tab w:val="left" w:pos="675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857FA62" w14:textId="531B0B6C" w:rsidR="00EE24AF" w:rsidRPr="000D5D3B" w:rsidRDefault="000D5D3B" w:rsidP="000D5D3B">
      <w:pPr>
        <w:pStyle w:val="ConsPlusNormal"/>
        <w:tabs>
          <w:tab w:val="left" w:pos="6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Контроль за деятельностью комиссии</w:t>
      </w:r>
      <w:r w:rsidR="00EE24AF" w:rsidRPr="000D5D3B">
        <w:rPr>
          <w:rFonts w:ascii="Times New Roman" w:hAnsi="Times New Roman" w:cs="Times New Roman"/>
          <w:sz w:val="28"/>
          <w:szCs w:val="28"/>
        </w:rPr>
        <w:t xml:space="preserve"> осуществляет председатель Комиссии.  </w:t>
      </w:r>
    </w:p>
    <w:p w14:paraId="3FFC30F8" w14:textId="1A53F908" w:rsidR="00D10B47" w:rsidRPr="000D5D3B" w:rsidRDefault="00EE24AF" w:rsidP="000D5D3B">
      <w:pPr>
        <w:ind w:firstLine="709"/>
        <w:jc w:val="both"/>
        <w:rPr>
          <w:sz w:val="28"/>
          <w:szCs w:val="28"/>
        </w:rPr>
      </w:pPr>
      <w:r w:rsidRPr="000D5D3B">
        <w:rPr>
          <w:kern w:val="0"/>
          <w:sz w:val="28"/>
          <w:szCs w:val="28"/>
        </w:rPr>
        <w:t>6.2. Информацию о результатах отбора организаций орган опеки и попечительства размещает в СМИ и на официальных сайтах.</w:t>
      </w:r>
    </w:p>
    <w:sectPr w:rsidR="00D10B47" w:rsidRPr="000D5D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B4040"/>
    <w:multiLevelType w:val="hybridMultilevel"/>
    <w:tmpl w:val="3D5A1C96"/>
    <w:lvl w:ilvl="0" w:tplc="8E2484E8">
      <w:start w:val="4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C581ECB"/>
    <w:multiLevelType w:val="multilevel"/>
    <w:tmpl w:val="22488206"/>
    <w:lvl w:ilvl="0">
      <w:start w:val="1"/>
      <w:numFmt w:val="decimal"/>
      <w:lvlText w:val="%1."/>
      <w:lvlJc w:val="left"/>
      <w:pPr>
        <w:tabs>
          <w:tab w:val="num" w:pos="0"/>
        </w:tabs>
        <w:ind w:left="1605" w:hanging="705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B47"/>
    <w:rsid w:val="000D5D3B"/>
    <w:rsid w:val="001D2E9A"/>
    <w:rsid w:val="00301C76"/>
    <w:rsid w:val="003B1432"/>
    <w:rsid w:val="00535886"/>
    <w:rsid w:val="008163D4"/>
    <w:rsid w:val="00A03FE7"/>
    <w:rsid w:val="00B541F1"/>
    <w:rsid w:val="00B77709"/>
    <w:rsid w:val="00D10B47"/>
    <w:rsid w:val="00E34A6A"/>
    <w:rsid w:val="00EE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5F3DD"/>
  <w15:chartTrackingRefBased/>
  <w15:docId w15:val="{4DB10DFC-0FCA-4330-AB0A-356368A8C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4AF"/>
    <w:pPr>
      <w:suppressAutoHyphens/>
      <w:spacing w:after="0" w:line="240" w:lineRule="auto"/>
    </w:pPr>
    <w:rPr>
      <w:rFonts w:ascii="Times New Roman" w:eastAsia="Cambria Math" w:hAnsi="Times New Roman" w:cs="Times New Roman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10B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0B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0B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0B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0B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0B4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0B4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0B4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0B4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0B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10B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10B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10B4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10B4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10B4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10B4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10B4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10B4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10B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10B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10B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10B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10B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10B4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10B4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10B4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10B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10B4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10B47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qFormat/>
    <w:rsid w:val="00EE24AF"/>
    <w:pPr>
      <w:widowControl w:val="0"/>
      <w:suppressAutoHyphens/>
      <w:spacing w:after="0" w:line="240" w:lineRule="auto"/>
    </w:pPr>
    <w:rPr>
      <w:rFonts w:ascii="Times New Roman" w:eastAsia="Cambria Math" w:hAnsi="Times New Roman" w:cs="Times New Roman"/>
      <w:sz w:val="28"/>
      <w:lang w:eastAsia="zh-CN" w:bidi="hi-IN"/>
      <w14:ligatures w14:val="none"/>
    </w:rPr>
  </w:style>
  <w:style w:type="paragraph" w:customStyle="1" w:styleId="Textbody">
    <w:name w:val="Text body"/>
    <w:basedOn w:val="Standard"/>
    <w:qFormat/>
    <w:rsid w:val="00EE24AF"/>
    <w:pPr>
      <w:spacing w:after="120"/>
    </w:pPr>
  </w:style>
  <w:style w:type="paragraph" w:customStyle="1" w:styleId="ConsPlusTitle">
    <w:name w:val="ConsPlusTitle"/>
    <w:qFormat/>
    <w:rsid w:val="00EE24AF"/>
    <w:pPr>
      <w:widowControl w:val="0"/>
      <w:suppressAutoHyphens/>
      <w:spacing w:after="0" w:line="240" w:lineRule="auto"/>
    </w:pPr>
    <w:rPr>
      <w:rFonts w:ascii="Arial" w:eastAsia="Cambria Math" w:hAnsi="Arial" w:cs="Arial"/>
      <w:b/>
      <w:bCs/>
      <w:sz w:val="20"/>
      <w:szCs w:val="20"/>
      <w:lang w:eastAsia="zh-CN"/>
      <w14:ligatures w14:val="none"/>
    </w:rPr>
  </w:style>
  <w:style w:type="paragraph" w:customStyle="1" w:styleId="ConsPlusNormal">
    <w:name w:val="ConsPlusNormal"/>
    <w:qFormat/>
    <w:rsid w:val="00EE24AF"/>
    <w:pPr>
      <w:suppressAutoHyphens/>
      <w:spacing w:after="0" w:line="240" w:lineRule="auto"/>
    </w:pPr>
    <w:rPr>
      <w:rFonts w:ascii="Arial" w:eastAsia="Cambria Math" w:hAnsi="Arial" w:cs="Tahoma"/>
      <w:sz w:val="20"/>
      <w:lang w:eastAsia="zh-CN" w:bidi="hi-IN"/>
      <w14:ligatures w14:val="none"/>
    </w:rPr>
  </w:style>
  <w:style w:type="paragraph" w:styleId="ac">
    <w:name w:val="Balloon Text"/>
    <w:basedOn w:val="a"/>
    <w:link w:val="ad"/>
    <w:uiPriority w:val="99"/>
    <w:semiHidden/>
    <w:unhideWhenUsed/>
    <w:rsid w:val="00A03FE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03FE7"/>
    <w:rPr>
      <w:rFonts w:ascii="Segoe UI" w:eastAsia="Cambria Math" w:hAnsi="Segoe UI" w:cs="Segoe UI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1677</Words>
  <Characters>9561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А. Степура</dc:creator>
  <cp:keywords/>
  <dc:description/>
  <cp:lastModifiedBy>Жанна С. Соколова</cp:lastModifiedBy>
  <cp:revision>10</cp:revision>
  <cp:lastPrinted>2026-06-17T00:03:00Z</cp:lastPrinted>
  <dcterms:created xsi:type="dcterms:W3CDTF">2026-06-02T01:40:00Z</dcterms:created>
  <dcterms:modified xsi:type="dcterms:W3CDTF">2026-06-17T00:03:00Z</dcterms:modified>
</cp:coreProperties>
</file>